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8E" w:rsidRDefault="00E54DDA" w:rsidP="008A0B8E">
      <w:pPr>
        <w:tabs>
          <w:tab w:val="left" w:pos="4536"/>
        </w:tabs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78105</wp:posOffset>
            </wp:positionV>
            <wp:extent cx="2008505" cy="635635"/>
            <wp:effectExtent l="19050" t="0" r="0" b="0"/>
            <wp:wrapTight wrapText="bothSides">
              <wp:wrapPolygon edited="0">
                <wp:start x="-205" y="0"/>
                <wp:lineTo x="-205" y="20715"/>
                <wp:lineTo x="21511" y="20715"/>
                <wp:lineTo x="21511" y="0"/>
                <wp:lineTo x="-205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141605</wp:posOffset>
            </wp:positionV>
            <wp:extent cx="799465" cy="429260"/>
            <wp:effectExtent l="19050" t="0" r="635" b="0"/>
            <wp:wrapTight wrapText="bothSides">
              <wp:wrapPolygon edited="0">
                <wp:start x="-515" y="0"/>
                <wp:lineTo x="-515" y="21089"/>
                <wp:lineTo x="21617" y="21089"/>
                <wp:lineTo x="21617" y="0"/>
                <wp:lineTo x="-515" y="0"/>
              </wp:wrapPolygon>
            </wp:wrapTight>
            <wp:docPr id="5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B8E">
        <w:rPr>
          <w:rFonts w:ascii="Arial" w:hAnsi="Arial" w:cs="Arial"/>
          <w:b/>
          <w:sz w:val="18"/>
          <w:szCs w:val="18"/>
        </w:rPr>
        <w:t xml:space="preserve">  </w:t>
      </w:r>
      <w:r w:rsidR="008A0B8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2370455" cy="1160145"/>
            <wp:effectExtent l="19050" t="0" r="0" b="0"/>
            <wp:wrapNone/>
            <wp:docPr id="4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B8E" w:rsidRDefault="008A0B8E" w:rsidP="008A0B8E"/>
    <w:p w:rsidR="008A0B8E" w:rsidRDefault="008A0B8E" w:rsidP="008A0B8E">
      <w:pPr>
        <w:tabs>
          <w:tab w:val="left" w:pos="4536"/>
        </w:tabs>
      </w:pPr>
    </w:p>
    <w:p w:rsidR="008A0B8E" w:rsidRDefault="008A0B8E" w:rsidP="008A0B8E"/>
    <w:p w:rsidR="008A0B8E" w:rsidRDefault="008A0B8E" w:rsidP="008A0B8E">
      <w:pPr>
        <w:rPr>
          <w:rFonts w:ascii="Arial" w:hAnsi="Arial" w:cs="Arial"/>
          <w:sz w:val="18"/>
          <w:szCs w:val="18"/>
        </w:rPr>
      </w:pPr>
    </w:p>
    <w:p w:rsidR="008A0B8E" w:rsidRDefault="008A0B8E" w:rsidP="008A0B8E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</w:t>
      </w:r>
      <w:r w:rsidRPr="0065272C">
        <w:rPr>
          <w:rFonts w:ascii="Arial" w:hAnsi="Arial" w:cs="Arial"/>
          <w:sz w:val="20"/>
          <w:szCs w:val="20"/>
        </w:rPr>
        <w:t>” jest współfinansowany ze środków Unii Europejskiej</w:t>
      </w:r>
    </w:p>
    <w:p w:rsidR="008A0B8E" w:rsidRDefault="008A0B8E" w:rsidP="008A0B8E">
      <w:pPr>
        <w:spacing w:line="300" w:lineRule="auto"/>
        <w:jc w:val="center"/>
        <w:rPr>
          <w:rFonts w:ascii="Arial" w:hAnsi="Arial" w:cs="Arial"/>
          <w:b/>
          <w:sz w:val="18"/>
          <w:szCs w:val="18"/>
        </w:rPr>
      </w:pPr>
      <w:r w:rsidRPr="0065272C">
        <w:rPr>
          <w:rFonts w:ascii="Arial" w:hAnsi="Arial" w:cs="Arial"/>
          <w:sz w:val="20"/>
          <w:szCs w:val="20"/>
        </w:rPr>
        <w:t>w ramach Europejskiego Funduszu Społecznego</w:t>
      </w:r>
    </w:p>
    <w:p w:rsidR="006232D6" w:rsidRDefault="006232D6" w:rsidP="00E75A23">
      <w:pPr>
        <w:spacing w:line="300" w:lineRule="auto"/>
        <w:rPr>
          <w:rFonts w:ascii="Arial" w:hAnsi="Arial" w:cs="Arial"/>
          <w:sz w:val="18"/>
          <w:szCs w:val="18"/>
        </w:rPr>
      </w:pPr>
    </w:p>
    <w:p w:rsidR="00F07E74" w:rsidRDefault="00F07E74" w:rsidP="00E75A23">
      <w:pPr>
        <w:spacing w:line="300" w:lineRule="auto"/>
        <w:rPr>
          <w:rFonts w:ascii="Arial" w:hAnsi="Arial" w:cs="Arial"/>
          <w:sz w:val="18"/>
          <w:szCs w:val="18"/>
        </w:rPr>
      </w:pPr>
    </w:p>
    <w:p w:rsidR="008A0B8E" w:rsidRPr="00924511" w:rsidRDefault="00FD3801" w:rsidP="008A0B8E">
      <w:pPr>
        <w:spacing w:line="30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Hajnówka, dn. 01</w:t>
      </w:r>
      <w:r w:rsidR="00E85B97" w:rsidRPr="00924511">
        <w:rPr>
          <w:rFonts w:asciiTheme="minorHAnsi" w:hAnsiTheme="minorHAnsi" w:cs="Arial"/>
          <w:sz w:val="22"/>
          <w:szCs w:val="22"/>
        </w:rPr>
        <w:t>.0</w:t>
      </w:r>
      <w:r>
        <w:rPr>
          <w:rFonts w:asciiTheme="minorHAnsi" w:hAnsiTheme="minorHAnsi" w:cs="Arial"/>
          <w:sz w:val="22"/>
          <w:szCs w:val="22"/>
        </w:rPr>
        <w:t>9</w:t>
      </w:r>
      <w:r w:rsidR="00924511" w:rsidRPr="00924511">
        <w:rPr>
          <w:rFonts w:asciiTheme="minorHAnsi" w:hAnsiTheme="minorHAnsi" w:cs="Arial"/>
          <w:sz w:val="22"/>
          <w:szCs w:val="22"/>
        </w:rPr>
        <w:t>.2014</w:t>
      </w:r>
      <w:r w:rsidR="008A0B8E" w:rsidRPr="00924511">
        <w:rPr>
          <w:rFonts w:asciiTheme="minorHAnsi" w:hAnsiTheme="minorHAnsi" w:cs="Arial"/>
          <w:sz w:val="22"/>
          <w:szCs w:val="22"/>
        </w:rPr>
        <w:t>r.</w:t>
      </w:r>
    </w:p>
    <w:p w:rsidR="008A0B8E" w:rsidRPr="00924511" w:rsidRDefault="008A0B8E" w:rsidP="00E75A23">
      <w:pPr>
        <w:rPr>
          <w:rFonts w:asciiTheme="minorHAnsi" w:hAnsiTheme="minorHAnsi" w:cs="Arial"/>
          <w:b/>
          <w:sz w:val="22"/>
          <w:szCs w:val="22"/>
        </w:rPr>
      </w:pPr>
      <w:r w:rsidRPr="00924511">
        <w:rPr>
          <w:rFonts w:asciiTheme="minorHAnsi" w:hAnsiTheme="minorHAnsi" w:cs="Arial"/>
          <w:b/>
          <w:sz w:val="22"/>
          <w:szCs w:val="22"/>
        </w:rPr>
        <w:t xml:space="preserve">       POWIATOWY URZĄD PRACY</w:t>
      </w:r>
    </w:p>
    <w:p w:rsidR="008A0B8E" w:rsidRPr="00924511" w:rsidRDefault="008A0B8E" w:rsidP="00E75A23">
      <w:pPr>
        <w:rPr>
          <w:rFonts w:asciiTheme="minorHAnsi" w:hAnsiTheme="minorHAnsi" w:cs="Arial"/>
          <w:b/>
          <w:sz w:val="22"/>
          <w:szCs w:val="22"/>
        </w:rPr>
      </w:pPr>
      <w:r w:rsidRPr="00924511">
        <w:rPr>
          <w:rFonts w:asciiTheme="minorHAnsi" w:hAnsiTheme="minorHAnsi" w:cs="Arial"/>
          <w:b/>
          <w:sz w:val="22"/>
          <w:szCs w:val="22"/>
        </w:rPr>
        <w:t xml:space="preserve">               17-200  HAJNÓWKA</w:t>
      </w:r>
    </w:p>
    <w:p w:rsidR="006232D6" w:rsidRPr="00924511" w:rsidRDefault="008A0B8E" w:rsidP="00E75A23">
      <w:pPr>
        <w:rPr>
          <w:rFonts w:asciiTheme="minorHAnsi" w:hAnsiTheme="minorHAnsi" w:cs="Arial"/>
          <w:b/>
          <w:sz w:val="22"/>
          <w:szCs w:val="22"/>
        </w:rPr>
      </w:pPr>
      <w:r w:rsidRPr="00924511">
        <w:rPr>
          <w:rFonts w:asciiTheme="minorHAnsi" w:hAnsiTheme="minorHAnsi" w:cs="Arial"/>
          <w:b/>
          <w:sz w:val="22"/>
          <w:szCs w:val="22"/>
        </w:rPr>
        <w:t>ul. Marszałka Józefa Piłsudskiego 10A</w:t>
      </w:r>
    </w:p>
    <w:p w:rsidR="00C71525" w:rsidRDefault="00C71525">
      <w:pPr>
        <w:rPr>
          <w:rFonts w:asciiTheme="minorHAnsi" w:hAnsiTheme="minorHAnsi" w:cs="Arial"/>
          <w:sz w:val="22"/>
          <w:szCs w:val="22"/>
        </w:rPr>
      </w:pPr>
    </w:p>
    <w:p w:rsidR="00145020" w:rsidRPr="00924511" w:rsidRDefault="00924511">
      <w:pPr>
        <w:rPr>
          <w:rFonts w:asciiTheme="minorHAnsi" w:hAnsiTheme="minorHAnsi" w:cs="Arial"/>
          <w:sz w:val="22"/>
          <w:szCs w:val="22"/>
        </w:rPr>
      </w:pPr>
      <w:r w:rsidRPr="00924511">
        <w:rPr>
          <w:rFonts w:asciiTheme="minorHAnsi" w:hAnsiTheme="minorHAnsi" w:cs="Arial"/>
          <w:sz w:val="22"/>
          <w:szCs w:val="22"/>
        </w:rPr>
        <w:t>CAZ/IRS.5132.1.14</w:t>
      </w:r>
    </w:p>
    <w:p w:rsidR="00E75A23" w:rsidRDefault="00FD3801" w:rsidP="00E75A23">
      <w:pPr>
        <w:ind w:left="595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Pan Michał Kowalczyk</w:t>
      </w:r>
    </w:p>
    <w:p w:rsidR="00C71525" w:rsidRDefault="00FD3801" w:rsidP="00E75A23">
      <w:pPr>
        <w:ind w:left="595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Centrum Szkoleń MIKO</w:t>
      </w:r>
    </w:p>
    <w:p w:rsidR="00FD3801" w:rsidRDefault="00A30B4C" w:rsidP="00E75A23">
      <w:pPr>
        <w:ind w:left="5954"/>
      </w:pPr>
      <w:hyperlink r:id="rId9" w:history="1">
        <w:r w:rsidR="00FD3801" w:rsidRPr="00D02F57">
          <w:rPr>
            <w:rStyle w:val="Hipercze"/>
            <w:rFonts w:asciiTheme="minorHAnsi" w:hAnsiTheme="minorHAnsi" w:cs="Arial"/>
            <w:sz w:val="22"/>
            <w:szCs w:val="22"/>
          </w:rPr>
          <w:t>wwkowalczyk@op.pl</w:t>
        </w:r>
      </w:hyperlink>
    </w:p>
    <w:p w:rsidR="00C71525" w:rsidRPr="00C71525" w:rsidRDefault="00C71525" w:rsidP="00E75A23">
      <w:pPr>
        <w:ind w:left="5954"/>
        <w:rPr>
          <w:rFonts w:asciiTheme="minorHAnsi" w:hAnsiTheme="minorHAnsi" w:cs="Arial"/>
          <w:sz w:val="22"/>
          <w:szCs w:val="22"/>
        </w:rPr>
      </w:pPr>
      <w:r w:rsidRPr="00C71525">
        <w:rPr>
          <w:rFonts w:asciiTheme="minorHAnsi" w:hAnsiTheme="minorHAnsi" w:cs="Arial"/>
          <w:sz w:val="22"/>
          <w:szCs w:val="22"/>
        </w:rPr>
        <w:t xml:space="preserve"> </w:t>
      </w:r>
    </w:p>
    <w:p w:rsidR="00924511" w:rsidRPr="00924511" w:rsidRDefault="00924511" w:rsidP="00924511">
      <w:pPr>
        <w:spacing w:line="300" w:lineRule="auto"/>
        <w:rPr>
          <w:rFonts w:asciiTheme="minorHAnsi" w:hAnsiTheme="minorHAnsi" w:cs="Arial"/>
          <w:b/>
          <w:sz w:val="22"/>
          <w:szCs w:val="22"/>
        </w:rPr>
      </w:pPr>
    </w:p>
    <w:p w:rsidR="00924511" w:rsidRPr="00E75A23" w:rsidRDefault="00924511" w:rsidP="00E75A2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24511">
        <w:rPr>
          <w:rFonts w:asciiTheme="minorHAnsi" w:eastAsiaTheme="minorHAnsi" w:hAnsiTheme="minorHAnsi" w:cs="Calibri"/>
          <w:sz w:val="22"/>
          <w:szCs w:val="22"/>
          <w:lang w:eastAsia="en-US"/>
        </w:rPr>
        <w:t>dotyczy: postępowania o udzielenie zamówienia publicznego, prowadzonego w trybie</w:t>
      </w:r>
      <w:r w:rsidR="00E75A2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924511">
        <w:rPr>
          <w:rFonts w:asciiTheme="minorHAnsi" w:eastAsiaTheme="minorHAnsi" w:hAnsiTheme="minorHAnsi" w:cs="Calibri"/>
          <w:sz w:val="22"/>
          <w:szCs w:val="22"/>
          <w:lang w:eastAsia="en-US"/>
        </w:rPr>
        <w:t>przetargu nieograniczonego na</w:t>
      </w:r>
      <w:r w:rsidRPr="0092451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24511">
        <w:rPr>
          <w:rFonts w:asciiTheme="minorHAnsi" w:hAnsiTheme="minorHAnsi" w:cs="Arial"/>
          <w:bCs/>
          <w:sz w:val="22"/>
          <w:szCs w:val="22"/>
        </w:rPr>
        <w:t>wykonanie usługi szkoleniowej dla osób bezrobotnych pod nazwą:</w:t>
      </w:r>
    </w:p>
    <w:p w:rsidR="00F07E74" w:rsidRPr="00AB1B4F" w:rsidRDefault="00FD3801" w:rsidP="00924511">
      <w:pPr>
        <w:spacing w:line="300" w:lineRule="auto"/>
        <w:jc w:val="center"/>
        <w:rPr>
          <w:rFonts w:asciiTheme="minorHAnsi" w:hAnsiTheme="minorHAnsi" w:cs="Arial"/>
          <w:b/>
          <w:iCs/>
          <w:sz w:val="22"/>
          <w:szCs w:val="22"/>
          <w:u w:val="single"/>
        </w:rPr>
      </w:pPr>
      <w:r w:rsidRPr="00AB1B4F">
        <w:rPr>
          <w:rFonts w:asciiTheme="minorHAnsi" w:hAnsiTheme="minorHAnsi" w:cs="Arial"/>
          <w:b/>
          <w:iCs/>
          <w:sz w:val="22"/>
          <w:szCs w:val="22"/>
          <w:u w:val="single"/>
        </w:rPr>
        <w:t>Spawacz metoda MAG i metoda TIG</w:t>
      </w:r>
    </w:p>
    <w:p w:rsidR="005A7F91" w:rsidRPr="00924511" w:rsidRDefault="005A7F91" w:rsidP="005A7F91">
      <w:pPr>
        <w:spacing w:line="30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Opublikowanego</w:t>
      </w:r>
      <w:r w:rsidRPr="00924511">
        <w:rPr>
          <w:rFonts w:asciiTheme="minorHAnsi" w:hAnsiTheme="minorHAnsi" w:cs="Arial"/>
          <w:iCs/>
          <w:sz w:val="22"/>
          <w:szCs w:val="22"/>
        </w:rPr>
        <w:t xml:space="preserve"> w Biuletynie Zamówień Publicznych w dniu</w:t>
      </w:r>
      <w:r w:rsidR="00AB1B4F">
        <w:rPr>
          <w:rFonts w:asciiTheme="minorHAnsi" w:hAnsiTheme="minorHAnsi" w:cs="Arial"/>
          <w:iCs/>
          <w:sz w:val="22"/>
          <w:szCs w:val="22"/>
        </w:rPr>
        <w:t xml:space="preserve"> 25</w:t>
      </w:r>
      <w:r w:rsidRPr="00924511">
        <w:rPr>
          <w:rFonts w:asciiTheme="minorHAnsi" w:hAnsiTheme="minorHAnsi" w:cs="Arial"/>
          <w:iCs/>
          <w:sz w:val="22"/>
          <w:szCs w:val="22"/>
        </w:rPr>
        <w:t>.</w:t>
      </w:r>
      <w:r w:rsidR="00FD3801">
        <w:rPr>
          <w:rFonts w:asciiTheme="minorHAnsi" w:hAnsiTheme="minorHAnsi" w:cs="Arial"/>
          <w:iCs/>
          <w:sz w:val="22"/>
          <w:szCs w:val="22"/>
        </w:rPr>
        <w:t>08</w:t>
      </w:r>
      <w:r w:rsidRPr="00924511">
        <w:rPr>
          <w:rFonts w:asciiTheme="minorHAnsi" w:hAnsiTheme="minorHAnsi" w:cs="Arial"/>
          <w:iCs/>
          <w:sz w:val="22"/>
          <w:szCs w:val="22"/>
        </w:rPr>
        <w:t>.201</w:t>
      </w:r>
      <w:r>
        <w:rPr>
          <w:rFonts w:asciiTheme="minorHAnsi" w:hAnsiTheme="minorHAnsi" w:cs="Arial"/>
          <w:iCs/>
          <w:sz w:val="22"/>
          <w:szCs w:val="22"/>
        </w:rPr>
        <w:t>4</w:t>
      </w:r>
      <w:r w:rsidRPr="00924511">
        <w:rPr>
          <w:rFonts w:asciiTheme="minorHAnsi" w:hAnsiTheme="minorHAnsi" w:cs="Arial"/>
          <w:iCs/>
          <w:sz w:val="22"/>
          <w:szCs w:val="22"/>
        </w:rPr>
        <w:t xml:space="preserve">r. </w:t>
      </w:r>
    </w:p>
    <w:p w:rsidR="00924511" w:rsidRPr="00924511" w:rsidRDefault="00AB1B4F" w:rsidP="009245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Numer ogłoszenia: 181837</w:t>
      </w:r>
      <w:r w:rsidR="00E75A23">
        <w:rPr>
          <w:rFonts w:asciiTheme="minorHAnsi" w:hAnsiTheme="minorHAnsi" w:cs="Arial"/>
          <w:sz w:val="22"/>
          <w:szCs w:val="22"/>
        </w:rPr>
        <w:t>-2014</w:t>
      </w:r>
    </w:p>
    <w:p w:rsidR="00BB61BD" w:rsidRPr="00924511" w:rsidRDefault="00BB61BD" w:rsidP="00BB61BD">
      <w:pPr>
        <w:jc w:val="right"/>
        <w:rPr>
          <w:rFonts w:asciiTheme="minorHAnsi" w:hAnsiTheme="minorHAnsi" w:cs="Arial"/>
          <w:sz w:val="22"/>
          <w:szCs w:val="22"/>
        </w:rPr>
      </w:pPr>
      <w:r w:rsidRPr="009245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</w:t>
      </w:r>
    </w:p>
    <w:p w:rsidR="00924511" w:rsidRPr="00924511" w:rsidRDefault="00924511" w:rsidP="0092451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92451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WYJA</w:t>
      </w:r>
      <w:r w:rsidRPr="00924511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Ś</w:t>
      </w:r>
      <w:r w:rsidRPr="0092451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NIENIE TRE</w:t>
      </w:r>
      <w:r w:rsidRPr="00924511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Ś</w:t>
      </w:r>
      <w:r w:rsidRPr="0092451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CI SIWZ</w:t>
      </w:r>
    </w:p>
    <w:p w:rsidR="00924511" w:rsidRPr="00924511" w:rsidRDefault="00924511" w:rsidP="00E75A2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>W związku z zapytaniem Wykonawcy dotyczącym wyjaśnienia treści SIWZ, które wpłynęł</w:t>
      </w:r>
      <w:r w:rsidR="00E75A23">
        <w:rPr>
          <w:rFonts w:asciiTheme="minorHAnsi" w:eastAsiaTheme="minorHAnsi" w:hAnsiTheme="minorHAnsi" w:cs="Arial"/>
          <w:sz w:val="22"/>
          <w:szCs w:val="22"/>
          <w:lang w:eastAsia="en-US"/>
        </w:rPr>
        <w:t>o w dniu</w:t>
      </w: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AB1B4F">
        <w:rPr>
          <w:rFonts w:asciiTheme="minorHAnsi" w:eastAsiaTheme="minorHAnsi" w:hAnsiTheme="minorHAnsi" w:cs="Arial"/>
          <w:sz w:val="22"/>
          <w:szCs w:val="22"/>
          <w:lang w:eastAsia="en-US"/>
        </w:rPr>
        <w:t>29.08</w:t>
      </w:r>
      <w:r w:rsidR="00E75A23">
        <w:rPr>
          <w:rFonts w:asciiTheme="minorHAnsi" w:eastAsiaTheme="minorHAnsi" w:hAnsiTheme="minorHAnsi" w:cs="Arial"/>
          <w:sz w:val="22"/>
          <w:szCs w:val="22"/>
          <w:lang w:eastAsia="en-US"/>
        </w:rPr>
        <w:t>.2014</w:t>
      </w: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r. Zamawiający, działając na podstawie art. 38 </w:t>
      </w:r>
      <w:r w:rsidR="005A7F91" w:rsidRPr="0092451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ust. 1 pkt 3 </w:t>
      </w:r>
      <w:r w:rsidR="005A7F9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 </w:t>
      </w: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ust. 2 ustawy z dnia </w:t>
      </w:r>
      <w:r w:rsidR="005A7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</w:t>
      </w: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>29</w:t>
      </w:r>
      <w:r w:rsidR="00E75A2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>stycznia 2004r. Prawo zamówień publicznych (Dz. U. z 2010r. Nr 113 poz. 759 ze zm.), udziela</w:t>
      </w:r>
      <w:r w:rsidR="005A7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924511">
        <w:rPr>
          <w:rFonts w:asciiTheme="minorHAnsi" w:eastAsiaTheme="minorHAnsi" w:hAnsiTheme="minorHAnsi" w:cs="Arial"/>
          <w:sz w:val="22"/>
          <w:szCs w:val="22"/>
          <w:lang w:eastAsia="en-US"/>
        </w:rPr>
        <w:t>wyjaśnień treści SIWZ w sposób następujący:</w:t>
      </w:r>
    </w:p>
    <w:p w:rsidR="00E75A23" w:rsidRPr="005A7F91" w:rsidRDefault="00E75A23" w:rsidP="00924511">
      <w:pPr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</w:pPr>
    </w:p>
    <w:p w:rsidR="00BB61BD" w:rsidRPr="00924511" w:rsidRDefault="00BB61BD" w:rsidP="00F9671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24511">
        <w:rPr>
          <w:rFonts w:asciiTheme="minorHAnsi" w:hAnsiTheme="minorHAnsi"/>
          <w:sz w:val="22"/>
          <w:szCs w:val="22"/>
          <w:u w:val="single"/>
        </w:rPr>
        <w:t>Treść pytania</w:t>
      </w:r>
      <w:r w:rsidR="00F9671A">
        <w:rPr>
          <w:rFonts w:asciiTheme="minorHAnsi" w:hAnsiTheme="minorHAnsi"/>
          <w:sz w:val="22"/>
          <w:szCs w:val="22"/>
          <w:u w:val="single"/>
        </w:rPr>
        <w:t xml:space="preserve"> 1</w:t>
      </w:r>
      <w:r w:rsidRPr="00924511">
        <w:rPr>
          <w:rFonts w:asciiTheme="minorHAnsi" w:hAnsiTheme="minorHAnsi"/>
          <w:sz w:val="22"/>
          <w:szCs w:val="22"/>
          <w:u w:val="single"/>
        </w:rPr>
        <w:t>:</w:t>
      </w:r>
    </w:p>
    <w:p w:rsidR="00BB61BD" w:rsidRPr="006E081C" w:rsidRDefault="00BB61BD" w:rsidP="006E081C">
      <w:pPr>
        <w:jc w:val="both"/>
        <w:rPr>
          <w:sz w:val="20"/>
          <w:szCs w:val="20"/>
        </w:rPr>
      </w:pPr>
      <w:r w:rsidRPr="006E081C">
        <w:rPr>
          <w:rFonts w:asciiTheme="minorHAnsi" w:hAnsiTheme="minorHAnsi"/>
          <w:sz w:val="20"/>
          <w:szCs w:val="20"/>
        </w:rPr>
        <w:t>„</w:t>
      </w:r>
      <w:r w:rsidR="00AB1B4F">
        <w:rPr>
          <w:rFonts w:ascii="Arial" w:hAnsi="Arial" w:cs="Arial"/>
          <w:sz w:val="20"/>
          <w:szCs w:val="20"/>
        </w:rPr>
        <w:t>Czy w zakresie wykonawcy w/w szkolenia jest ubezpieczenie oraz badania lekarskie uczestników szkolenia</w:t>
      </w:r>
      <w:r w:rsidR="006E081C" w:rsidRPr="006E081C">
        <w:rPr>
          <w:rFonts w:ascii="Arial" w:hAnsi="Arial" w:cs="Arial"/>
          <w:sz w:val="20"/>
          <w:szCs w:val="20"/>
        </w:rPr>
        <w:t>?</w:t>
      </w:r>
      <w:r w:rsidRPr="006E081C">
        <w:rPr>
          <w:rFonts w:asciiTheme="minorHAnsi" w:hAnsiTheme="minorHAnsi"/>
          <w:sz w:val="20"/>
          <w:szCs w:val="20"/>
        </w:rPr>
        <w:t>”</w:t>
      </w:r>
    </w:p>
    <w:p w:rsidR="00BB61BD" w:rsidRPr="00924511" w:rsidRDefault="00BB61BD" w:rsidP="00F9671A">
      <w:pPr>
        <w:jc w:val="both"/>
        <w:rPr>
          <w:rFonts w:asciiTheme="minorHAnsi" w:hAnsiTheme="minorHAnsi"/>
          <w:sz w:val="22"/>
          <w:szCs w:val="22"/>
        </w:rPr>
      </w:pPr>
    </w:p>
    <w:p w:rsidR="00BB61BD" w:rsidRDefault="00F9671A" w:rsidP="00F9671A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Wyjaśnienie</w:t>
      </w:r>
      <w:r w:rsidR="00BB61BD" w:rsidRPr="00924511">
        <w:rPr>
          <w:rFonts w:asciiTheme="minorHAnsi" w:hAnsiTheme="minorHAnsi"/>
          <w:sz w:val="22"/>
          <w:szCs w:val="22"/>
          <w:u w:val="single"/>
        </w:rPr>
        <w:t>:</w:t>
      </w:r>
    </w:p>
    <w:p w:rsidR="0053139A" w:rsidRPr="0053139A" w:rsidRDefault="00AB1B4F" w:rsidP="0053139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Informujemy, iż Wykonawca w kosztach powinien uwzględnić koszt ubezpieczenia, natomiast badania lekarskie zostaną przeprowadzone przez Zamawiającego przez skierowaniem osoby na szkolenie”.</w:t>
      </w:r>
    </w:p>
    <w:p w:rsidR="006E081C" w:rsidRPr="006E081C" w:rsidRDefault="006E081C" w:rsidP="006E081C">
      <w:pPr>
        <w:jc w:val="both"/>
        <w:rPr>
          <w:rFonts w:asciiTheme="minorHAnsi" w:hAnsiTheme="minorHAnsi"/>
          <w:sz w:val="22"/>
          <w:szCs w:val="22"/>
        </w:rPr>
      </w:pPr>
    </w:p>
    <w:p w:rsidR="006E081C" w:rsidRDefault="006E081C" w:rsidP="006E081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E081C" w:rsidRPr="00F07E74" w:rsidRDefault="00F07E74" w:rsidP="006E081C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07E74">
        <w:rPr>
          <w:rFonts w:asciiTheme="minorHAnsi" w:hAnsiTheme="minorHAnsi"/>
          <w:i/>
          <w:sz w:val="22"/>
          <w:szCs w:val="22"/>
        </w:rPr>
        <w:t>Z poważaniem</w:t>
      </w:r>
    </w:p>
    <w:p w:rsidR="00F07E74" w:rsidRPr="00F07E74" w:rsidRDefault="00F07E74" w:rsidP="006E081C">
      <w:pPr>
        <w:jc w:val="both"/>
        <w:rPr>
          <w:rFonts w:asciiTheme="minorHAnsi" w:hAnsiTheme="minorHAnsi"/>
          <w:sz w:val="22"/>
          <w:szCs w:val="22"/>
        </w:rPr>
      </w:pPr>
    </w:p>
    <w:p w:rsidR="006E081C" w:rsidRPr="00924511" w:rsidRDefault="006E081C" w:rsidP="006E081C">
      <w:pPr>
        <w:ind w:left="552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ZASTĘPCA </w:t>
      </w:r>
      <w:r w:rsidRPr="00924511">
        <w:rPr>
          <w:rFonts w:asciiTheme="minorHAnsi" w:hAnsiTheme="minorHAnsi"/>
          <w:b/>
          <w:sz w:val="22"/>
          <w:szCs w:val="22"/>
        </w:rPr>
        <w:t>DYREKTOR</w:t>
      </w:r>
      <w:r>
        <w:rPr>
          <w:rFonts w:asciiTheme="minorHAnsi" w:hAnsiTheme="minorHAnsi"/>
          <w:b/>
          <w:sz w:val="22"/>
          <w:szCs w:val="22"/>
        </w:rPr>
        <w:t>A</w:t>
      </w:r>
    </w:p>
    <w:p w:rsidR="00BB61BD" w:rsidRPr="00924511" w:rsidRDefault="00BB61BD" w:rsidP="00F9671A">
      <w:pPr>
        <w:ind w:left="5529"/>
        <w:jc w:val="center"/>
        <w:rPr>
          <w:rFonts w:asciiTheme="minorHAnsi" w:hAnsiTheme="minorHAnsi"/>
          <w:b/>
          <w:sz w:val="22"/>
          <w:szCs w:val="22"/>
        </w:rPr>
      </w:pPr>
      <w:r w:rsidRPr="00924511">
        <w:rPr>
          <w:rFonts w:asciiTheme="minorHAnsi" w:hAnsiTheme="minorHAnsi"/>
          <w:b/>
          <w:sz w:val="22"/>
          <w:szCs w:val="22"/>
        </w:rPr>
        <w:t>Powiatowego Urzędu Pracy</w:t>
      </w:r>
    </w:p>
    <w:p w:rsidR="005A7F91" w:rsidRDefault="00BB61BD" w:rsidP="00F07E74">
      <w:pPr>
        <w:ind w:left="5529"/>
        <w:jc w:val="center"/>
        <w:rPr>
          <w:rFonts w:asciiTheme="minorHAnsi" w:hAnsiTheme="minorHAnsi"/>
          <w:b/>
          <w:sz w:val="22"/>
          <w:szCs w:val="22"/>
        </w:rPr>
      </w:pPr>
      <w:r w:rsidRPr="00924511">
        <w:rPr>
          <w:rFonts w:asciiTheme="minorHAnsi" w:hAnsiTheme="minorHAnsi"/>
          <w:b/>
          <w:sz w:val="22"/>
          <w:szCs w:val="22"/>
        </w:rPr>
        <w:t>w Hajnówce</w:t>
      </w:r>
    </w:p>
    <w:p w:rsidR="00BB61BD" w:rsidRPr="00924511" w:rsidRDefault="005A7F91" w:rsidP="00F9671A">
      <w:pPr>
        <w:ind w:left="552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Marek Roszczenko</w:t>
      </w:r>
    </w:p>
    <w:p w:rsidR="00BB61BD" w:rsidRPr="00924511" w:rsidRDefault="00BB61BD" w:rsidP="00F9671A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BB61BD" w:rsidRPr="00924511" w:rsidRDefault="00BB61BD" w:rsidP="00BB61BD">
      <w:pPr>
        <w:jc w:val="both"/>
        <w:rPr>
          <w:rFonts w:asciiTheme="minorHAnsi" w:hAnsiTheme="minorHAnsi"/>
          <w:sz w:val="22"/>
          <w:szCs w:val="22"/>
        </w:rPr>
      </w:pPr>
    </w:p>
    <w:p w:rsidR="00BB61BD" w:rsidRPr="00924511" w:rsidRDefault="00BB61BD" w:rsidP="00BB61BD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CC1319" w:rsidRPr="00924511" w:rsidRDefault="00CC1319" w:rsidP="00CC1319">
      <w:pPr>
        <w:spacing w:line="360" w:lineRule="auto"/>
        <w:ind w:left="5664" w:firstLine="708"/>
        <w:jc w:val="both"/>
        <w:rPr>
          <w:rFonts w:asciiTheme="minorHAnsi" w:hAnsiTheme="minorHAnsi" w:cs="Arial"/>
          <w:sz w:val="22"/>
          <w:szCs w:val="22"/>
        </w:rPr>
      </w:pPr>
    </w:p>
    <w:sectPr w:rsidR="00CC1319" w:rsidRPr="00924511" w:rsidSect="0053139A">
      <w:footerReference w:type="default" r:id="rId10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69" w:rsidRDefault="00523269" w:rsidP="00F07E74">
      <w:r>
        <w:separator/>
      </w:r>
    </w:p>
  </w:endnote>
  <w:endnote w:type="continuationSeparator" w:id="0">
    <w:p w:rsidR="00523269" w:rsidRDefault="00523269" w:rsidP="00F0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0688"/>
      <w:docPartObj>
        <w:docPartGallery w:val="Page Numbers (Bottom of Page)"/>
        <w:docPartUnique/>
      </w:docPartObj>
    </w:sdtPr>
    <w:sdtContent>
      <w:p w:rsidR="00F07E74" w:rsidRDefault="00A30B4C">
        <w:pPr>
          <w:pStyle w:val="Stopka"/>
          <w:jc w:val="right"/>
        </w:pPr>
        <w:fldSimple w:instr=" PAGE   \* MERGEFORMAT ">
          <w:r w:rsidR="00F4250D">
            <w:rPr>
              <w:noProof/>
            </w:rPr>
            <w:t>1</w:t>
          </w:r>
        </w:fldSimple>
      </w:p>
    </w:sdtContent>
  </w:sdt>
  <w:p w:rsidR="00F07E74" w:rsidRDefault="00F07E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69" w:rsidRDefault="00523269" w:rsidP="00F07E74">
      <w:r>
        <w:separator/>
      </w:r>
    </w:p>
  </w:footnote>
  <w:footnote w:type="continuationSeparator" w:id="0">
    <w:p w:rsidR="00523269" w:rsidRDefault="00523269" w:rsidP="00F0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8E"/>
    <w:rsid w:val="000A06A6"/>
    <w:rsid w:val="00216C40"/>
    <w:rsid w:val="00217108"/>
    <w:rsid w:val="0025642F"/>
    <w:rsid w:val="0026077C"/>
    <w:rsid w:val="00271111"/>
    <w:rsid w:val="00305210"/>
    <w:rsid w:val="00312465"/>
    <w:rsid w:val="003F1030"/>
    <w:rsid w:val="00423F3A"/>
    <w:rsid w:val="00523269"/>
    <w:rsid w:val="0053139A"/>
    <w:rsid w:val="005A7F91"/>
    <w:rsid w:val="005C3BE7"/>
    <w:rsid w:val="006232D6"/>
    <w:rsid w:val="006E081C"/>
    <w:rsid w:val="006E1ACB"/>
    <w:rsid w:val="006E6D43"/>
    <w:rsid w:val="007264CF"/>
    <w:rsid w:val="00833F6B"/>
    <w:rsid w:val="008362F7"/>
    <w:rsid w:val="00842BC9"/>
    <w:rsid w:val="008A0B8E"/>
    <w:rsid w:val="00924511"/>
    <w:rsid w:val="00965D03"/>
    <w:rsid w:val="009730A5"/>
    <w:rsid w:val="00A1682F"/>
    <w:rsid w:val="00A30B4C"/>
    <w:rsid w:val="00A928B4"/>
    <w:rsid w:val="00AB1B4F"/>
    <w:rsid w:val="00AD3BF5"/>
    <w:rsid w:val="00AF7141"/>
    <w:rsid w:val="00B838E0"/>
    <w:rsid w:val="00BB61BD"/>
    <w:rsid w:val="00C71525"/>
    <w:rsid w:val="00C738E1"/>
    <w:rsid w:val="00C757F5"/>
    <w:rsid w:val="00CC1319"/>
    <w:rsid w:val="00E54DDA"/>
    <w:rsid w:val="00E75A23"/>
    <w:rsid w:val="00E85B97"/>
    <w:rsid w:val="00E87697"/>
    <w:rsid w:val="00EB64C9"/>
    <w:rsid w:val="00EB76BC"/>
    <w:rsid w:val="00EF17C2"/>
    <w:rsid w:val="00F07E74"/>
    <w:rsid w:val="00F4250D"/>
    <w:rsid w:val="00F6655C"/>
    <w:rsid w:val="00F946C5"/>
    <w:rsid w:val="00F9671A"/>
    <w:rsid w:val="00FD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D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85B9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0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E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wkowalczy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2014-09-01T13:03:00Z</cp:lastPrinted>
  <dcterms:created xsi:type="dcterms:W3CDTF">2012-08-06T12:50:00Z</dcterms:created>
  <dcterms:modified xsi:type="dcterms:W3CDTF">2014-09-01T13:13:00Z</dcterms:modified>
</cp:coreProperties>
</file>