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BC" w:rsidRDefault="009312BC" w:rsidP="009312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-132080</wp:posOffset>
            </wp:positionV>
            <wp:extent cx="800100" cy="431165"/>
            <wp:effectExtent l="19050" t="0" r="0" b="0"/>
            <wp:wrapTight wrapText="bothSides">
              <wp:wrapPolygon edited="0">
                <wp:start x="-514" y="0"/>
                <wp:lineTo x="-514" y="20996"/>
                <wp:lineTo x="21600" y="20996"/>
                <wp:lineTo x="21600" y="0"/>
                <wp:lineTo x="-514" y="0"/>
              </wp:wrapPolygon>
            </wp:wrapTight>
            <wp:docPr id="4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-226695</wp:posOffset>
            </wp:positionV>
            <wp:extent cx="2007870" cy="638175"/>
            <wp:effectExtent l="19050" t="0" r="0" b="0"/>
            <wp:wrapTight wrapText="bothSides">
              <wp:wrapPolygon edited="0">
                <wp:start x="-205" y="0"/>
                <wp:lineTo x="-205" y="21278"/>
                <wp:lineTo x="21518" y="21278"/>
                <wp:lineTo x="21518" y="0"/>
                <wp:lineTo x="-205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-520065</wp:posOffset>
            </wp:positionV>
            <wp:extent cx="2370455" cy="1155700"/>
            <wp:effectExtent l="19050" t="0" r="0" b="0"/>
            <wp:wrapNone/>
            <wp:docPr id="3" name="Obraz 3" descr="znak_KAPITAL_LUDZK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KAPITAL_LUDZKI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2BC" w:rsidRDefault="009312BC" w:rsidP="009312BC">
      <w:pPr>
        <w:tabs>
          <w:tab w:val="left" w:pos="4536"/>
        </w:tabs>
      </w:pPr>
    </w:p>
    <w:p w:rsidR="009312BC" w:rsidRDefault="009312BC" w:rsidP="009312B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>Projekt „</w:t>
      </w:r>
      <w:r>
        <w:rPr>
          <w:rFonts w:ascii="Arial" w:hAnsi="Arial" w:cs="Arial"/>
          <w:sz w:val="20"/>
          <w:szCs w:val="20"/>
        </w:rPr>
        <w:t>Praca – Twoją wartością</w:t>
      </w:r>
      <w:r w:rsidRPr="0065272C">
        <w:rPr>
          <w:rFonts w:ascii="Arial" w:hAnsi="Arial" w:cs="Arial"/>
          <w:sz w:val="20"/>
          <w:szCs w:val="20"/>
        </w:rPr>
        <w:t xml:space="preserve">” jest współfinansowany ze środków Unii Europejskiej </w:t>
      </w:r>
    </w:p>
    <w:p w:rsidR="009312BC" w:rsidRDefault="009312BC" w:rsidP="009312B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272C">
        <w:rPr>
          <w:rFonts w:ascii="Arial" w:hAnsi="Arial" w:cs="Arial"/>
          <w:sz w:val="20"/>
          <w:szCs w:val="20"/>
        </w:rPr>
        <w:t>w ramach Europejskiego Funduszu Społecznego</w:t>
      </w:r>
    </w:p>
    <w:p w:rsidR="009312BC" w:rsidRDefault="009312BC" w:rsidP="00501B5C">
      <w:pPr>
        <w:spacing w:after="0" w:line="260" w:lineRule="atLeast"/>
        <w:rPr>
          <w:rFonts w:ascii="Verdana" w:eastAsia="Times New Roman" w:hAnsi="Verdana" w:cs="Arial CE"/>
          <w:color w:val="000000"/>
          <w:sz w:val="15"/>
          <w:lang w:eastAsia="pl-PL"/>
        </w:rPr>
      </w:pPr>
    </w:p>
    <w:p w:rsidR="00501B5C" w:rsidRPr="00501B5C" w:rsidRDefault="00501B5C" w:rsidP="00501B5C">
      <w:pPr>
        <w:spacing w:after="0" w:line="260" w:lineRule="atLeast"/>
        <w:rPr>
          <w:rFonts w:ascii="Verdana" w:eastAsia="Times New Roman" w:hAnsi="Verdana" w:cs="Arial CE"/>
          <w:color w:val="000000"/>
          <w:sz w:val="15"/>
          <w:lang w:eastAsia="pl-PL"/>
        </w:rPr>
      </w:pPr>
      <w:r w:rsidRPr="00501B5C">
        <w:rPr>
          <w:rFonts w:ascii="Verdana" w:eastAsia="Times New Roman" w:hAnsi="Verdana" w:cs="Arial CE"/>
          <w:color w:val="000000"/>
          <w:sz w:val="15"/>
          <w:lang w:eastAsia="pl-PL"/>
        </w:rPr>
        <w:t>Adres strony internetowej, na której Zamawiający udostępnia Specyfikację Istotnych Warunków Zamówienia:</w:t>
      </w:r>
    </w:p>
    <w:p w:rsidR="00501B5C" w:rsidRPr="00501B5C" w:rsidRDefault="00126991" w:rsidP="00501B5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spellStart"/>
        <w:r w:rsidR="00501B5C" w:rsidRPr="00501B5C">
          <w:rPr>
            <w:rFonts w:ascii="Verdana" w:eastAsia="Times New Roman" w:hAnsi="Verdana" w:cs="Arial CE"/>
            <w:b/>
            <w:bCs/>
            <w:color w:val="FF0000"/>
            <w:sz w:val="15"/>
            <w:lang w:eastAsia="pl-PL"/>
          </w:rPr>
          <w:t>pup.hajnowka.sisco.info</w:t>
        </w:r>
        <w:proofErr w:type="spellEnd"/>
      </w:hyperlink>
    </w:p>
    <w:p w:rsidR="00501B5C" w:rsidRPr="009312BC" w:rsidRDefault="00501B5C" w:rsidP="009312BC">
      <w:pPr>
        <w:spacing w:after="0" w:line="420" w:lineRule="atLeast"/>
        <w:ind w:left="204"/>
        <w:jc w:val="center"/>
        <w:rPr>
          <w:rFonts w:ascii="Arial CE" w:eastAsia="Times New Roman" w:hAnsi="Arial CE" w:cs="Arial CE"/>
          <w:lang w:eastAsia="pl-PL"/>
        </w:rPr>
      </w:pPr>
      <w:r w:rsidRPr="009312BC">
        <w:rPr>
          <w:rFonts w:ascii="Arial CE" w:eastAsia="Times New Roman" w:hAnsi="Arial CE" w:cs="Arial CE"/>
          <w:b/>
          <w:bCs/>
          <w:lang w:eastAsia="pl-PL"/>
        </w:rPr>
        <w:t>Hajnówka: Przedmiotem zamówienia publicznego jest zorganizowanie i przeprowadzenie szkolenia o nazwie</w:t>
      </w:r>
      <w:r w:rsidRPr="00501B5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: Spawacz metoda MAG i metoda TIG</w:t>
      </w:r>
      <w:r w:rsidRPr="00501B5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312BC">
        <w:rPr>
          <w:rFonts w:ascii="Arial CE" w:eastAsia="Times New Roman" w:hAnsi="Arial CE" w:cs="Arial CE"/>
          <w:b/>
          <w:bCs/>
          <w:lang w:eastAsia="pl-PL"/>
        </w:rPr>
        <w:t>Numer ogłoszenia: 181837 - 2014; data zamieszczenia: 25.08.2014</w:t>
      </w:r>
      <w:r w:rsidRPr="009312BC">
        <w:rPr>
          <w:rFonts w:ascii="Arial CE" w:eastAsia="Times New Roman" w:hAnsi="Arial CE" w:cs="Arial CE"/>
          <w:lang w:eastAsia="pl-PL"/>
        </w:rPr>
        <w:br/>
        <w:t>OGŁOSZENIE O ZAMÓWIENIU - usługi</w:t>
      </w:r>
    </w:p>
    <w:p w:rsidR="009312BC" w:rsidRDefault="009312B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01B5C" w:rsidRPr="00501B5C" w:rsidRDefault="00501B5C" w:rsidP="009312BC">
      <w:pPr>
        <w:spacing w:before="340" w:after="204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Urząd Pracy w Hajnówce , ul. Józefa Piłsudskiego 10A, 17-200 Hajnówka, woj. podlaskie, tel. 0-85 6829610, faks 0-85 6829611.</w:t>
      </w:r>
    </w:p>
    <w:p w:rsidR="00501B5C" w:rsidRPr="00501B5C" w:rsidRDefault="00501B5C" w:rsidP="009312BC">
      <w:pPr>
        <w:numPr>
          <w:ilvl w:val="0"/>
          <w:numId w:val="1"/>
        </w:numPr>
        <w:spacing w:before="100" w:beforeAutospacing="1" w:after="100" w:afterAutospacing="1" w:line="240" w:lineRule="auto"/>
        <w:ind w:left="408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http://pup.hajnowka.sisco.info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01B5C" w:rsidRPr="00501B5C" w:rsidRDefault="00501B5C" w:rsidP="009312BC">
      <w:pPr>
        <w:spacing w:before="340" w:after="204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publicznego jest zorganizowanie i przeprowadzenie szkolenia o nazwie: Spawacz metoda MAG i metoda TIG.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Opis przedmiotu zamówienia: wg wspólnego słownika zamówień CPV - 80500000-9 Usługi szkoleniowe. Przedmiotem zamówienia publicznego jest zorganizowanie i przeprowadzenie szkolenia o </w:t>
      </w:r>
      <w:proofErr w:type="spellStart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nazwie:Spawacz</w:t>
      </w:r>
      <w:proofErr w:type="spellEnd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metoda MAG i metoda TIG Zakres szkolenia: Spawanie łukowe elektrodą topliwą w osłonie aktywnych chemicznie gazów - metodą MAG i spawanie łukowe elektrodą wolframową w osłonie gazów obojętnych - metodą TIG Szkolenie dla 10-osobowej grupy bezrobotnych: Ilość godzin szkolenia 1 osoby - 255 godzin, w tym: - szkolenie praktyczne nie mniej niż - 203 godzin Czas trwania szkolenia: wrzesień - październik 2014r. Pożądany termin rozpoczęcia szkolenia: 15.09.2014r. Warunki organizacyjne przeprowadzenia szkolenia: a)termin wykonania zamówienia: od dnia 15.09.2014r. do dnia 31.10.2014r., b)miejscem wykonania zamówienia jest miasto Hajnówka, województwo podlaskie, c) szkolenie powinno odbywać się w formie kursu, realizowanego według planu nauczania obejmującego przeciętnie nie mniej niż 25 godzin zegarowych w tygodniu, chyba że odrębne przepisy przewidują niższy wymiar szkolenia zgodnie art.40 ust. 4 ustawy z dnia 20.04.2004r. o promocji zatrudnienia i instytucjach rynku pracy (Dz. U. z 2014r. poz. 674 z </w:t>
      </w:r>
      <w:proofErr w:type="spellStart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zm.), godzina zegarowa kursu liczy 60 minut i obejmuje zajęcia edukacyjne liczące 45 minut oraz przerwę liczącą średnio 15 minut, długość przerw może być ustalana w sposób elastyczny, d)zajęcia muszą odbywać się w godzinach między 8.00 rano a 18.00 w dni robocze od poniedziałku do piątku (w razie konieczności - dopuszcza się prowadzenie zajęć w soboty), w kolejno następujących po sobie dniach, e)szkolenie powinno mieć opiekuna z ramienia Instytucji Szkoleniowej czyli osobę odpowiedzialną za organizację szkolenia, wskazaną do kontaktu z uczestnikami szkolenia oraz Zamawiającym, f)wyposażenie bazy szkoleniowej powinno umożliwić każdemu uczestnikowi kursu poznanie i przyuczenie do pracy wraz z umiejętnościami będącymi przedmiotem szkolenia, g)kwalifikacje i doświadczenie kadry dydaktycznej muszą być dostosowane do zakresu szkolenia, h)zapewnienie dostosowanych do potrzeb szkolenia pomieszczeń i wyposażenia dydaktycznego (koniecznego sprzętu beneficjentom na czas trwania 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szkolenia), z uwzględnieniem bezpiecznych i higienicznych warunków realizacji szkolenia, i)szkolenie powinno zakończyć się oceną opanowania wiedzy i nabytych umiejętności, określeniem rodzaju zdobytych kwalifikacji oraz wydaniem osobom szkolonym zaświadczeń kwalifikacyjnych, świadectw lub innych dokumentów potwierdzających ukończenie szkolenia i uzyskanie kwalifikacji, tj.: 1)zaświadczenia o jego ukończeniu wg wzoru stanowiącego załącznik nr 5 do rozporządzenia MEN z 11.01.2012r. w sprawie kształcenia ustawicznego w formach pozaszkolnych (Dz. U. pozycja 186 ze zm.), 2)książeczki spawacza wg normy PN-EN-287-1, 3)certyfikatu (świadectwa) egzaminu uprawniającego do pracy w zawodzie spawacza w Krajach Unii Europejskiej wydanego przez Urząd Dozoru Technicznego lub Instytut Spawalnictwa w Gliwicach..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80.50.00.00-9.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01B5C" w:rsidRPr="00501B5C" w:rsidRDefault="00501B5C" w:rsidP="009312BC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Rozpoczęcie: 15.09.2014.</w:t>
      </w:r>
    </w:p>
    <w:p w:rsidR="00501B5C" w:rsidRPr="00501B5C" w:rsidRDefault="00501B5C" w:rsidP="009312BC">
      <w:pPr>
        <w:spacing w:before="340" w:after="204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01B5C" w:rsidRPr="00501B5C" w:rsidRDefault="00501B5C" w:rsidP="009312BC">
      <w:pPr>
        <w:numPr>
          <w:ilvl w:val="0"/>
          <w:numId w:val="2"/>
        </w:numPr>
        <w:spacing w:after="0" w:line="240" w:lineRule="auto"/>
        <w:ind w:left="61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01B5C" w:rsidRPr="00501B5C" w:rsidRDefault="00501B5C" w:rsidP="009312BC">
      <w:pPr>
        <w:spacing w:after="0" w:line="240" w:lineRule="auto"/>
        <w:ind w:left="61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01B5C" w:rsidRPr="00501B5C" w:rsidRDefault="00501B5C" w:rsidP="009312BC">
      <w:pPr>
        <w:numPr>
          <w:ilvl w:val="1"/>
          <w:numId w:val="2"/>
        </w:numPr>
        <w:spacing w:after="0" w:line="240" w:lineRule="auto"/>
        <w:ind w:left="102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udziału w postępowaniu będzie dokonana na zasadzie spełnia/nie spełnia.</w:t>
      </w:r>
    </w:p>
    <w:p w:rsidR="00501B5C" w:rsidRPr="00501B5C" w:rsidRDefault="00501B5C" w:rsidP="009312BC">
      <w:pPr>
        <w:numPr>
          <w:ilvl w:val="0"/>
          <w:numId w:val="2"/>
        </w:numPr>
        <w:spacing w:after="0" w:line="240" w:lineRule="auto"/>
        <w:ind w:left="61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01B5C" w:rsidRPr="00501B5C" w:rsidRDefault="00501B5C" w:rsidP="009312BC">
      <w:pPr>
        <w:spacing w:after="0" w:line="240" w:lineRule="auto"/>
        <w:ind w:left="61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01B5C" w:rsidRPr="00501B5C" w:rsidRDefault="00501B5C" w:rsidP="009312BC">
      <w:pPr>
        <w:numPr>
          <w:ilvl w:val="1"/>
          <w:numId w:val="2"/>
        </w:numPr>
        <w:spacing w:after="0" w:line="240" w:lineRule="auto"/>
        <w:ind w:left="102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udziału w postępowaniu będzie dokonana na zasadzie spełnia/nie spełnia.</w:t>
      </w:r>
    </w:p>
    <w:p w:rsidR="00501B5C" w:rsidRPr="00501B5C" w:rsidRDefault="00501B5C" w:rsidP="009312BC">
      <w:pPr>
        <w:numPr>
          <w:ilvl w:val="0"/>
          <w:numId w:val="2"/>
        </w:numPr>
        <w:spacing w:after="0" w:line="240" w:lineRule="auto"/>
        <w:ind w:left="61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501B5C" w:rsidRPr="00501B5C" w:rsidRDefault="00501B5C" w:rsidP="009312BC">
      <w:pPr>
        <w:spacing w:after="0" w:line="240" w:lineRule="auto"/>
        <w:ind w:left="61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01B5C" w:rsidRPr="00501B5C" w:rsidRDefault="00501B5C" w:rsidP="009312BC">
      <w:pPr>
        <w:numPr>
          <w:ilvl w:val="1"/>
          <w:numId w:val="2"/>
        </w:numPr>
        <w:spacing w:after="0" w:line="240" w:lineRule="auto"/>
        <w:ind w:left="102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udziału w postępowaniu będzie dokonana na zasadzie spełnia/nie spełnia.</w:t>
      </w:r>
    </w:p>
    <w:p w:rsidR="00501B5C" w:rsidRPr="00501B5C" w:rsidRDefault="00501B5C" w:rsidP="009312BC">
      <w:pPr>
        <w:numPr>
          <w:ilvl w:val="0"/>
          <w:numId w:val="2"/>
        </w:numPr>
        <w:spacing w:after="0" w:line="240" w:lineRule="auto"/>
        <w:ind w:left="61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01B5C" w:rsidRPr="00501B5C" w:rsidRDefault="00501B5C" w:rsidP="009312BC">
      <w:pPr>
        <w:spacing w:after="0" w:line="240" w:lineRule="auto"/>
        <w:ind w:left="61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01B5C" w:rsidRPr="00501B5C" w:rsidRDefault="00501B5C" w:rsidP="009312BC">
      <w:pPr>
        <w:numPr>
          <w:ilvl w:val="1"/>
          <w:numId w:val="2"/>
        </w:numPr>
        <w:spacing w:after="0" w:line="240" w:lineRule="auto"/>
        <w:ind w:left="102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udziału w postępowaniu będzie dokonana na zasadzie spełnia/nie spełnia.</w:t>
      </w:r>
    </w:p>
    <w:p w:rsidR="00501B5C" w:rsidRPr="00501B5C" w:rsidRDefault="00501B5C" w:rsidP="009312BC">
      <w:pPr>
        <w:numPr>
          <w:ilvl w:val="0"/>
          <w:numId w:val="2"/>
        </w:numPr>
        <w:spacing w:after="0" w:line="240" w:lineRule="auto"/>
        <w:ind w:left="61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01B5C" w:rsidRPr="00501B5C" w:rsidRDefault="00501B5C" w:rsidP="009312BC">
      <w:pPr>
        <w:spacing w:after="0" w:line="240" w:lineRule="auto"/>
        <w:ind w:left="61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01B5C" w:rsidRPr="00501B5C" w:rsidRDefault="00501B5C" w:rsidP="009312BC">
      <w:pPr>
        <w:numPr>
          <w:ilvl w:val="1"/>
          <w:numId w:val="2"/>
        </w:numPr>
        <w:spacing w:after="0" w:line="240" w:lineRule="auto"/>
        <w:ind w:left="102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udziału w postępowaniu będzie dokonana na zasadzie spełnia/nie spełnia.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01B5C" w:rsidRPr="00501B5C" w:rsidRDefault="00501B5C" w:rsidP="009312BC">
      <w:pPr>
        <w:numPr>
          <w:ilvl w:val="0"/>
          <w:numId w:val="3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501B5C" w:rsidRPr="00501B5C" w:rsidRDefault="00501B5C" w:rsidP="009312BC">
      <w:pPr>
        <w:numPr>
          <w:ilvl w:val="0"/>
          <w:numId w:val="3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narzędzi, wyposażenia zakładu i urządzeń technicznych dostępnych wykonawcy usług lub robót budowlanych w celu wykonania zamówienia wraz z informacją o podstawie do dysponowania tymi zasobami; </w:t>
      </w:r>
    </w:p>
    <w:p w:rsidR="00501B5C" w:rsidRPr="00501B5C" w:rsidRDefault="00501B5C" w:rsidP="009312BC">
      <w:pPr>
        <w:numPr>
          <w:ilvl w:val="0"/>
          <w:numId w:val="3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opis urządzeń technicznych oraz środków organizacyjno-technicznych zastosowanych przez wykonawcę dostaw lub usług w celu zapewnienia jakości oraz opisu zaplecza naukowo-badawczego posiadanego przez wykonawcę lub które będzie pozostawało w dyspozycji wykonawcy; </w:t>
      </w:r>
    </w:p>
    <w:p w:rsidR="00501B5C" w:rsidRPr="00501B5C" w:rsidRDefault="00501B5C" w:rsidP="009312BC">
      <w:pPr>
        <w:numPr>
          <w:ilvl w:val="0"/>
          <w:numId w:val="3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501B5C" w:rsidRPr="00501B5C" w:rsidRDefault="00501B5C" w:rsidP="009312BC">
      <w:pPr>
        <w:numPr>
          <w:ilvl w:val="0"/>
          <w:numId w:val="3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01B5C" w:rsidRPr="00501B5C" w:rsidRDefault="00501B5C" w:rsidP="009312BC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501B5C" w:rsidRPr="00501B5C" w:rsidRDefault="00501B5C" w:rsidP="009312BC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501B5C" w:rsidRPr="00501B5C" w:rsidRDefault="00501B5C" w:rsidP="009312BC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501B5C" w:rsidRPr="00501B5C" w:rsidRDefault="00501B5C" w:rsidP="009312BC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501B5C" w:rsidRPr="00501B5C" w:rsidRDefault="00501B5C" w:rsidP="009312BC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 </w:t>
      </w:r>
    </w:p>
    <w:p w:rsidR="00501B5C" w:rsidRPr="00501B5C" w:rsidRDefault="00501B5C" w:rsidP="009312BC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 </w:t>
      </w:r>
    </w:p>
    <w:p w:rsidR="00501B5C" w:rsidRPr="00501B5C" w:rsidRDefault="00501B5C" w:rsidP="009312BC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 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01B5C" w:rsidRPr="00501B5C" w:rsidRDefault="00501B5C" w:rsidP="009312BC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W celu potwierdzenia spełniania wymaganych warunków Wykonawcy obowiązani są złożyć następujące dokumenty: 1. Oświadczenie o braku podstaw do wykluczenia (na formularzu 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oświadczenia zawartym w załączniku nr 1 do SIWZ). 2. Wypełnioną i podpisaną ofertę (na formularzu stanowiącym załącznik nr 1 do SIWZ) wraz z wypełnionym preliminarzem kursu (załącznik nr 4 do SIWZ) oraz oświadczeniem (stanowiącym załącznik nr 2 do SIWZ). 3. Parafowany przez wykonawcę wzór umowy (na formularzu stanowiącym załącznik nr 3 do SIWZ). 4. 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ofert (lub dokument potwierdzony w tym terminie przez organ wydający). 5. Aktualne zaświadczenie właściwego naczelnika urzędu skarbowego potwierdzające, że wykonawca nie zalega z opłacaniem podatków, lub zaświadczenia, że uzyskał przewidziane prawem zwolnienie, odroczenie lub rozłożenie na raty zaległych płatności lub o wstrzymaniu w całości wykonania decyzji właściwego organu - wystawione nie wcześniej niż 3 miesiące przed upływem terminu składania ofert. 6.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o wstrzymaniu w całości wykonania decyzji właściwego organu - wystawione nie wcześniej niż 3 miesiące przed upływem terminu składania ofert. 7. Oświadczenie wykonawcy o spełnianiu warunków określonych w art. 22 ust. 1 ustawy Prawo zamówień publicznych (na formularzu oświadczenia zawartym w załącznik nr 1 do SIWZ). 8. Aktualną informację z Krajowego Rejestru Karnego albo równoważne zaświadczenie właściwego organu sądowego lub administracyjnego kraju pochodzenia osoby w zakresie określonym w art. 24 ust. 1 </w:t>
      </w:r>
      <w:proofErr w:type="spellStart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4-8, 10-11 Prawa zamówień publicznych, wystawione nie wcześniej niż 6 miesięcy przed upływem terminu składania ofert. 9. Aktualną informację z Krajowego Rejestru Karnego w zakresie określonym w art. 24 ust. 1 </w:t>
      </w:r>
      <w:proofErr w:type="spellStart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9 Prawa zamówień publicznych, wystawioną nie wcześniej niż 6 miesięcy przed upływem terminu składania ofert. 10. Dokument potwierdzający posiadanie uprawnień do prowadzenia danego szkolenia zgodnie § 18 ust. 1 rozporządzenia MEN z 11.01.2012r. sprawie kształcenia ustawicznego w formach pozaszkolnych (Dz. U. pozycja 186 ze zm.) w postaci aktualnego wpisu do ewidencji szkół i placówek niepublicznych prowadzonej przez jednostkę samorządu terytorialnego obowiązaną do prowadzenia odpowiedniego typu publicznych szkół i placówek zgodnie z ustawą z dnia 7 września 1991 r. o systemie oświaty (Dz. U. z 2004 r. Nr 256, poz. 2572 ze zm.). 11. Wykaz wykonanych usług szkoleniowych w zakresie niezbędnym do wykazania spełniania warunku wiedzy i doświadczenia w okresie ostatnich trzech lat przed upływem terminu składania ofert (jeżeli okres prowadzenia działalności jest krótszy - w tym okresie) z podaniem ich wartości oraz dat wykonania i podmiotów, na rzecz których usługi zostały wykonane wraz z dokumentami potwierdzającymi należyte ich wykonanie. 12. Zaświadczenie o wpisie do rejestru instytucji szkoleniowych prowadzonego przez wojewódzki urząd pracy właściwy ze względu na siedzibę instytucji szkoleniowej (zgodnie z art. 20 ustawy z dnia 20 kwietnia 2004r. o promocji zatrudnienia i instytucjach rynku pracy). 13. Informacje o warunkach lokalowych, miejscu przeprowadzenia zajęć teoretycznych i praktycznych (nazwa, adres), wyposażenie bazy szkoleniowej. 14. Opis warunków technicznych i materiałów dydaktycznych niezbędnych do przeprowadzenia szkolenia wraz z informacją o podstawie dysponowania tymi zasobami (na formularzu stanowiącym załącznik nr 6 do SIWZ). 15. Program szkolenia z wyszczególnieniem liczby godzin przewidzianych na poszczególne zagadnienia oraz liczby godzin przewidzianych na zajęcia praktyczne (na formularzu stanowiącym załącznik nr 5 do SIWZ). 16. Informacja o sposobie kontroli umiejętności i wiedzy zdobytej przez słuchaczy podczas szkolenia oraz rodzaju wydawanych dokumentów po zakończeniu szkolenia. 17. Charakterystyka i opis materiałów szkoleniowych, które otrzymują nieodpłatnie uczestnicy kursu. 18. Wykaz osób, które będą uczestniczyć w wykonywaniu zamówienia wraz z informacjami na temat ich kwalifikacji zawodowych, doświadczenia i wykształcenia niezbędnego do wykonania zamówienia, a także zakresu wykonywanych przez nie czynności, oraz informację o podstawie do dysponowania tymi osobami i oświadczenie, że osoby te posiadają wymagane uprawnienia, jeżeli ustawy nakładają obowiązek posiadania takich uprawnień. 19. Informację na temat działań promocyjnych na rzecz zatrudnienia uczestników szkolenia. 20. Instytucja szkoleniowa powinna posiadać atest w zakresie prowadzenia szkoleń spawalniczych zgodnie z Wytycznymi Instytutu Spawalnictwa w Gliwicach lub nadzór szkoleń dla spawaczy przez instytucje nadzorowane przez ministra właściwego do spraw gospodarki oraz licencję lub jednorazową zgodę lub inne uprawnienia do egzaminowania spawaczy po kursach w zakresie spawania według normy PN-EN 287-1. 21. Do oferty szkolenia należy dołączyć wzór zaświadczenia, świadectwa lub innego dokumentu potwierdzającego ukończenie szkolenia i uzyskanie kwalifikacji. 22. Wykonawcy zagraniczni składają dokumenty wymagane ustawą Prawo zamówień publicznych. 23. Wykonawca wraz z ofertą, składa listę podmiotów należących do tej samej grupy kapitałowej, o której mowa w art. 24 ust. 2 </w:t>
      </w:r>
      <w:proofErr w:type="spellStart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5 ustawy Prawo zamówień publicznych albo informację o tym, że nie należy do grupy kapitałowej. Wymagane dokumenty należy złożyć w oryginale lub kopii poświadczonej za zgodność z oryginałem przez wykonawcę. Wykonawca, który nie złoży wymaganych oświadczeń lub wymienionych dokumentów lub nie spełni innych wymagań określonych w niniejszej 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SIWZ podlega wykluczeniu z ubiegania się o udzielenie zamówienia a jego oferta zostanie uznana za odrzuconą, z zastrzeżeniem art. 26 ust.3 ustawy Prawo zamówień publicznych.</w:t>
      </w:r>
    </w:p>
    <w:p w:rsidR="00501B5C" w:rsidRPr="00501B5C" w:rsidRDefault="00501B5C" w:rsidP="009312BC">
      <w:pPr>
        <w:spacing w:before="340" w:after="204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Dopuszcza się możliwość dokonania zmian dotyczących terminu realizacji zamówienia oraz liczby skierowanych bezrobotnych w przypadku, gdy konieczność wprowadzenia zmian wynika z okoliczności, których nie można było przewidzieć w chwili zawarcia umowy.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http://pup.hajnowka.sisco.info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17-200 Hajnówka, ul. Piłsudskiego 10A, pok. 17 w godz. 8.00-15.30.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05.09.2014 godzina 08:00, miejsce: Powiatowy Urząd Pracy w Hajnówce, ul. Piłsudskiego 10 A w pok. 14 (sekretariat).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Praca - Twoją wartością jest współfinansowany ze środków Unii Europejskiej w ramach Europejskiego Funduszu Społecznego.</w:t>
      </w:r>
    </w:p>
    <w:p w:rsidR="00501B5C" w:rsidRPr="00501B5C" w:rsidRDefault="00501B5C" w:rsidP="009312BC">
      <w:pPr>
        <w:spacing w:after="0" w:line="240" w:lineRule="auto"/>
        <w:ind w:left="20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01B5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01B5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312BC" w:rsidRDefault="009312BC" w:rsidP="009312BC">
      <w:pPr>
        <w:spacing w:after="0" w:line="240" w:lineRule="auto"/>
        <w:ind w:left="4678"/>
        <w:jc w:val="center"/>
        <w:rPr>
          <w:b/>
        </w:rPr>
      </w:pPr>
    </w:p>
    <w:p w:rsidR="009312BC" w:rsidRDefault="009312BC" w:rsidP="009312BC">
      <w:pPr>
        <w:spacing w:after="0" w:line="240" w:lineRule="auto"/>
        <w:ind w:left="4678"/>
        <w:jc w:val="center"/>
        <w:rPr>
          <w:b/>
        </w:rPr>
      </w:pPr>
      <w:r>
        <w:rPr>
          <w:b/>
        </w:rPr>
        <w:t>Zastępca Dyrektora</w:t>
      </w:r>
    </w:p>
    <w:p w:rsidR="009312BC" w:rsidRDefault="009312BC" w:rsidP="009312BC">
      <w:pPr>
        <w:spacing w:after="0" w:line="240" w:lineRule="auto"/>
        <w:ind w:left="4678"/>
        <w:jc w:val="center"/>
        <w:rPr>
          <w:b/>
        </w:rPr>
      </w:pPr>
      <w:r>
        <w:rPr>
          <w:b/>
        </w:rPr>
        <w:t>Powiatowego Urzędu Pracy</w:t>
      </w:r>
    </w:p>
    <w:p w:rsidR="009312BC" w:rsidRDefault="009312BC" w:rsidP="009312BC">
      <w:pPr>
        <w:spacing w:after="0" w:line="240" w:lineRule="auto"/>
        <w:ind w:left="4678"/>
        <w:jc w:val="center"/>
        <w:rPr>
          <w:b/>
        </w:rPr>
      </w:pPr>
      <w:r>
        <w:rPr>
          <w:b/>
        </w:rPr>
        <w:t>w Hajnówce</w:t>
      </w:r>
    </w:p>
    <w:p w:rsidR="009312BC" w:rsidRDefault="009312BC" w:rsidP="009312BC">
      <w:pPr>
        <w:spacing w:after="0" w:line="240" w:lineRule="auto"/>
        <w:ind w:left="4678"/>
        <w:jc w:val="center"/>
        <w:rPr>
          <w:b/>
        </w:rPr>
      </w:pPr>
      <w:r>
        <w:rPr>
          <w:b/>
        </w:rPr>
        <w:t xml:space="preserve">Marek </w:t>
      </w:r>
      <w:proofErr w:type="spellStart"/>
      <w:r>
        <w:rPr>
          <w:b/>
        </w:rPr>
        <w:t>Roszczenko</w:t>
      </w:r>
      <w:proofErr w:type="spellEnd"/>
    </w:p>
    <w:p w:rsidR="00AE323B" w:rsidRDefault="00AD713F"/>
    <w:sectPr w:rsidR="00AE323B" w:rsidSect="009312BC">
      <w:pgSz w:w="11906" w:h="16838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B45"/>
    <w:multiLevelType w:val="multilevel"/>
    <w:tmpl w:val="0C7C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561DA"/>
    <w:multiLevelType w:val="multilevel"/>
    <w:tmpl w:val="05C8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A08D0"/>
    <w:multiLevelType w:val="multilevel"/>
    <w:tmpl w:val="82B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96361"/>
    <w:multiLevelType w:val="multilevel"/>
    <w:tmpl w:val="78F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E84741"/>
    <w:multiLevelType w:val="multilevel"/>
    <w:tmpl w:val="BB5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1B5C"/>
    <w:rsid w:val="00126991"/>
    <w:rsid w:val="002F180C"/>
    <w:rsid w:val="00313C96"/>
    <w:rsid w:val="004C2FF0"/>
    <w:rsid w:val="00501B5C"/>
    <w:rsid w:val="0054369B"/>
    <w:rsid w:val="006850C5"/>
    <w:rsid w:val="009312BC"/>
    <w:rsid w:val="0097277B"/>
    <w:rsid w:val="00AD713F"/>
    <w:rsid w:val="00B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B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1B5C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1B5C"/>
    <w:pPr>
      <w:spacing w:after="0" w:line="420" w:lineRule="atLeast"/>
      <w:ind w:left="204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01B5C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01B5C"/>
    <w:pPr>
      <w:spacing w:after="0" w:line="240" w:lineRule="auto"/>
      <w:ind w:left="20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01B5C"/>
    <w:rPr>
      <w:rFonts w:ascii="Verdana" w:hAnsi="Verdana" w:hint="default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59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.hajnowka.sisco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2696</Words>
  <Characters>16181</Characters>
  <Application>Microsoft Office Word</Application>
  <DocSecurity>0</DocSecurity>
  <Lines>134</Lines>
  <Paragraphs>37</Paragraphs>
  <ScaleCrop>false</ScaleCrop>
  <Company/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2014-08-25T12:05:00Z</cp:lastPrinted>
  <dcterms:created xsi:type="dcterms:W3CDTF">2014-08-25T12:00:00Z</dcterms:created>
  <dcterms:modified xsi:type="dcterms:W3CDTF">2014-08-25T12:07:00Z</dcterms:modified>
</cp:coreProperties>
</file>